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1" w:rsidRDefault="00924961" w:rsidP="00924961">
      <w:pPr>
        <w:pStyle w:val="Titolo5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Carta intestata ditta </w:t>
      </w:r>
    </w:p>
    <w:p w:rsidR="00924961" w:rsidRDefault="00924961" w:rsidP="00924961">
      <w:pPr>
        <w:pStyle w:val="Titolo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</w:rPr>
        <w:t>Timbro della ditta</w:t>
      </w:r>
    </w:p>
    <w:p w:rsidR="00924961" w:rsidRDefault="00924961">
      <w:pPr>
        <w:pStyle w:val="Standard"/>
        <w:jc w:val="right"/>
        <w:rPr>
          <w:rFonts w:ascii="Calibri" w:hAnsi="Calibri" w:cs="Calibri"/>
          <w:b/>
          <w:bCs/>
        </w:rPr>
      </w:pPr>
    </w:p>
    <w:p w:rsidR="00E4577D" w:rsidRDefault="000E2557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Alla CUC della COMUNITA’ MONTANA</w:t>
      </w:r>
    </w:p>
    <w:p w:rsidR="00E4577D" w:rsidRDefault="000E2557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CENTRALE UNICA COMMITTENZA</w:t>
      </w:r>
    </w:p>
    <w:p w:rsidR="00E4577D" w:rsidRDefault="000E2557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C.SO VITTORIO EMANUELE 125</w:t>
      </w:r>
    </w:p>
    <w:p w:rsidR="00E4577D" w:rsidRDefault="0052109F">
      <w:pPr>
        <w:pStyle w:val="Standard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09056</w:t>
      </w:r>
      <w:proofErr w:type="gramEnd"/>
      <w:r w:rsidR="000E2557">
        <w:rPr>
          <w:rFonts w:ascii="Calibri" w:hAnsi="Calibri" w:cs="Calibri"/>
          <w:b/>
          <w:bCs/>
        </w:rPr>
        <w:t xml:space="preserve"> ISILI</w:t>
      </w:r>
    </w:p>
    <w:p w:rsidR="00E4577D" w:rsidRDefault="00E4577D">
      <w:pPr>
        <w:pStyle w:val="Standard"/>
        <w:rPr>
          <w:rFonts w:ascii="Calibri" w:hAnsi="Calibri" w:cs="Calibri"/>
          <w:sz w:val="22"/>
          <w:szCs w:val="22"/>
          <w:u w:val="single"/>
        </w:rPr>
      </w:pPr>
    </w:p>
    <w:p w:rsidR="00E4577D" w:rsidRDefault="00E4577D">
      <w:pPr>
        <w:pStyle w:val="Standard"/>
        <w:spacing w:after="120"/>
        <w:jc w:val="right"/>
        <w:rPr>
          <w:rFonts w:ascii="Calibri" w:hAnsi="Calibri" w:cs="Calibri"/>
          <w:b/>
          <w:sz w:val="32"/>
          <w:szCs w:val="32"/>
        </w:rPr>
      </w:pPr>
    </w:p>
    <w:p w:rsidR="00E4577D" w:rsidRDefault="000E2557">
      <w:pPr>
        <w:pStyle w:val="Standard"/>
        <w:spacing w:after="1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OFFERTA ECONOMICA</w:t>
      </w:r>
    </w:p>
    <w:p w:rsidR="004F6FAD" w:rsidRPr="00C04A09" w:rsidRDefault="004F6FAD" w:rsidP="004F6FAD">
      <w:pPr>
        <w:autoSpaceDE w:val="0"/>
        <w:jc w:val="both"/>
        <w:rPr>
          <w:rFonts w:ascii="Georgia" w:hAnsi="Georgia" w:cs="Georgia"/>
          <w:b/>
        </w:rPr>
      </w:pPr>
      <w:proofErr w:type="gramStart"/>
      <w:r w:rsidRPr="00613F1D">
        <w:rPr>
          <w:rFonts w:asciiTheme="minorHAnsi" w:hAnsiTheme="minorHAnsi" w:cstheme="minorHAnsi"/>
          <w:b/>
        </w:rPr>
        <w:t xml:space="preserve">OGGETTO: </w:t>
      </w:r>
      <w:r w:rsidRPr="00613F1D">
        <w:rPr>
          <w:rFonts w:asciiTheme="minorHAnsi" w:hAnsiTheme="minorHAnsi" w:cstheme="minorHAnsi"/>
        </w:rPr>
        <w:t>AFFIDAMENTO</w:t>
      </w:r>
      <w:r>
        <w:rPr>
          <w:rFonts w:ascii="Calibri" w:hAnsi="Calibri" w:cs="Calibri"/>
        </w:rPr>
        <w:t xml:space="preserve"> IN CONCESSIONE DELLA STRUTTURA RESIDENZIALE ADIBITA A COMUNITÀ INTEGRATA, SITA IN NURAGUS </w:t>
      </w:r>
      <w:proofErr w:type="gramEnd"/>
    </w:p>
    <w:p w:rsidR="00E4577D" w:rsidRDefault="007104C9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,Bold" w:hAnsi="Calibri,Bold" w:cs="Calibri,Bold"/>
          <w:b/>
          <w:bCs/>
          <w:kern w:val="0"/>
        </w:rPr>
        <w:t>CIG</w:t>
      </w:r>
      <w:r>
        <w:rPr>
          <w:rFonts w:ascii="Calibri" w:hAnsi="Calibri" w:cs="Calibri"/>
          <w:kern w:val="0"/>
        </w:rPr>
        <w:t>: 7510780BB8</w:t>
      </w:r>
      <w:bookmarkStart w:id="0" w:name="_GoBack"/>
      <w:bookmarkEnd w:id="0"/>
    </w:p>
    <w:p w:rsidR="000D0EC0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Il/</w:t>
      </w:r>
      <w:proofErr w:type="gramStart"/>
      <w:r w:rsidRPr="00CD2473">
        <w:rPr>
          <w:rFonts w:asciiTheme="minorHAnsi" w:hAnsiTheme="minorHAnsi" w:cstheme="minorHAnsi"/>
        </w:rPr>
        <w:t>la</w:t>
      </w:r>
      <w:proofErr w:type="gramEnd"/>
      <w:r w:rsidRPr="00CD2473">
        <w:rPr>
          <w:rFonts w:asciiTheme="minorHAnsi" w:hAnsiTheme="minorHAnsi" w:cstheme="minorHAnsi"/>
        </w:rPr>
        <w:t xml:space="preserve"> sottoscritto/a 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__________________________________________________________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CD2473">
        <w:rPr>
          <w:rFonts w:asciiTheme="minorHAnsi" w:hAnsiTheme="minorHAnsi" w:cstheme="minorHAnsi"/>
        </w:rPr>
        <w:t>nato</w:t>
      </w:r>
      <w:proofErr w:type="gramEnd"/>
      <w:r w:rsidRPr="00CD2473">
        <w:rPr>
          <w:rFonts w:asciiTheme="minorHAnsi" w:hAnsiTheme="minorHAnsi" w:cstheme="minorHAnsi"/>
        </w:rPr>
        <w:t>/a il ___________ a _______________________C.F. _________________________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residente a ______________________________________________________________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D2473">
        <w:rPr>
          <w:rFonts w:asciiTheme="minorHAnsi" w:hAnsiTheme="minorHAnsi" w:cstheme="minorHAnsi"/>
        </w:rPr>
        <w:t>c.f.</w:t>
      </w:r>
      <w:proofErr w:type="spellEnd"/>
      <w:proofErr w:type="gramEnd"/>
      <w:r w:rsidRPr="00CD2473">
        <w:rPr>
          <w:rFonts w:asciiTheme="minorHAnsi" w:hAnsiTheme="minorHAnsi" w:cstheme="minorHAnsi"/>
        </w:rPr>
        <w:t xml:space="preserve"> ___________________________________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CD2473">
        <w:rPr>
          <w:rFonts w:asciiTheme="minorHAnsi" w:hAnsiTheme="minorHAnsi" w:cstheme="minorHAnsi"/>
        </w:rPr>
        <w:t>in qualità di</w:t>
      </w:r>
      <w:proofErr w:type="gramEnd"/>
      <w:r w:rsidRPr="00CD2473">
        <w:rPr>
          <w:rFonts w:asciiTheme="minorHAnsi" w:hAnsiTheme="minorHAnsi" w:cstheme="minorHAnsi"/>
        </w:rPr>
        <w:t xml:space="preserve"> (barrare la voce pertinente):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 TITOLARE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 LEGALE RAPPRESENTANTE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 AMMINISTRATORE DELEGATO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 SOCIO CON POTERE DI RAPPRESENTANZA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 PROCURATORE, giusta procura generale/speciale n.____ del ___________ (da allegare</w:t>
      </w:r>
      <w:proofErr w:type="gramStart"/>
      <w:r w:rsidRPr="00CD2473">
        <w:rPr>
          <w:rFonts w:asciiTheme="minorHAnsi" w:hAnsiTheme="minorHAnsi" w:cstheme="minorHAnsi"/>
        </w:rPr>
        <w:t>)</w:t>
      </w:r>
      <w:proofErr w:type="gramEnd"/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ALTRO (specificare) _______________________________________________________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della Ditta ______________________________________________________con sede in</w:t>
      </w:r>
    </w:p>
    <w:p w:rsidR="000D0EC0" w:rsidRPr="00CD2473" w:rsidRDefault="000D0EC0" w:rsidP="000D0EC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CD2473">
        <w:rPr>
          <w:rFonts w:asciiTheme="minorHAnsi" w:hAnsiTheme="minorHAnsi" w:cstheme="minorHAnsi"/>
        </w:rPr>
        <w:t>___________________________________________ codice fiscale n._______________________ partita IVA n. _____________________________</w:t>
      </w:r>
    </w:p>
    <w:p w:rsidR="000D0EC0" w:rsidRPr="00CD2473" w:rsidRDefault="000D0EC0" w:rsidP="000D0EC0">
      <w:pPr>
        <w:autoSpaceDE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0D0EC0" w:rsidRPr="00CD2473" w:rsidRDefault="000D0EC0" w:rsidP="000D0EC0">
      <w:pPr>
        <w:widowControl/>
        <w:numPr>
          <w:ilvl w:val="0"/>
          <w:numId w:val="25"/>
        </w:numPr>
        <w:suppressAutoHyphens w:val="0"/>
        <w:autoSpaceDN/>
        <w:spacing w:after="0"/>
        <w:ind w:left="714" w:hanging="357"/>
        <w:jc w:val="both"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CD2473">
        <w:rPr>
          <w:rFonts w:asciiTheme="minorHAnsi" w:hAnsiTheme="minorHAnsi" w:cstheme="minorHAnsi"/>
          <w:color w:val="000000"/>
        </w:rPr>
        <w:t>presa</w:t>
      </w:r>
      <w:proofErr w:type="gramEnd"/>
      <w:r w:rsidRPr="00CD2473">
        <w:rPr>
          <w:rFonts w:asciiTheme="minorHAnsi" w:hAnsiTheme="minorHAnsi" w:cstheme="minorHAnsi"/>
          <w:color w:val="000000"/>
        </w:rPr>
        <w:t xml:space="preserve"> visione di tutte le circostanze generali e particolari che possono influire sullo svolgimento del servizio in oggetto;</w:t>
      </w:r>
    </w:p>
    <w:p w:rsidR="000D0EC0" w:rsidRPr="00CD2473" w:rsidRDefault="000D0EC0" w:rsidP="000D0EC0">
      <w:pPr>
        <w:widowControl/>
        <w:numPr>
          <w:ilvl w:val="0"/>
          <w:numId w:val="25"/>
        </w:numPr>
        <w:tabs>
          <w:tab w:val="left" w:pos="2160"/>
        </w:tabs>
        <w:suppressAutoHyphens w:val="0"/>
        <w:autoSpaceDE w:val="0"/>
        <w:adjustRightInd w:val="0"/>
        <w:spacing w:after="0"/>
        <w:ind w:left="714" w:hanging="357"/>
        <w:jc w:val="both"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CD2473">
        <w:rPr>
          <w:rFonts w:asciiTheme="minorHAnsi" w:hAnsiTheme="minorHAnsi" w:cstheme="minorHAnsi"/>
          <w:color w:val="000000"/>
        </w:rPr>
        <w:t>ritenuto</w:t>
      </w:r>
      <w:proofErr w:type="gramEnd"/>
      <w:r w:rsidRPr="00CD2473">
        <w:rPr>
          <w:rFonts w:asciiTheme="minorHAnsi" w:hAnsiTheme="minorHAnsi" w:cstheme="minorHAnsi"/>
          <w:color w:val="000000"/>
        </w:rPr>
        <w:t xml:space="preserve"> di possedere i requisiti e le capacità per una perfetta e puntuale esecuzione del servizio;</w:t>
      </w:r>
    </w:p>
    <w:p w:rsidR="000D0EC0" w:rsidRPr="00CD2473" w:rsidRDefault="000D0EC0" w:rsidP="000D0EC0">
      <w:pPr>
        <w:widowControl/>
        <w:numPr>
          <w:ilvl w:val="0"/>
          <w:numId w:val="25"/>
        </w:numPr>
        <w:tabs>
          <w:tab w:val="left" w:pos="2160"/>
        </w:tabs>
        <w:suppressAutoHyphens w:val="0"/>
        <w:autoSpaceDE w:val="0"/>
        <w:adjustRightInd w:val="0"/>
        <w:spacing w:after="0"/>
        <w:ind w:left="714" w:hanging="357"/>
        <w:jc w:val="both"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CD2473">
        <w:rPr>
          <w:rFonts w:asciiTheme="minorHAnsi" w:hAnsiTheme="minorHAnsi" w:cstheme="minorHAnsi"/>
          <w:color w:val="000000"/>
        </w:rPr>
        <w:t>ritenuto</w:t>
      </w:r>
      <w:proofErr w:type="gramEnd"/>
      <w:r w:rsidRPr="00CD2473">
        <w:rPr>
          <w:rFonts w:asciiTheme="minorHAnsi" w:hAnsiTheme="minorHAnsi" w:cstheme="minorHAnsi"/>
          <w:color w:val="000000"/>
        </w:rPr>
        <w:t xml:space="preserve"> inoltre che le condizioni siano tali da consentire l’offerta;</w:t>
      </w:r>
    </w:p>
    <w:p w:rsidR="000D0EC0" w:rsidRPr="000D0EC0" w:rsidRDefault="000D0EC0" w:rsidP="000D0EC0">
      <w:pPr>
        <w:widowControl/>
        <w:numPr>
          <w:ilvl w:val="0"/>
          <w:numId w:val="25"/>
        </w:numPr>
        <w:tabs>
          <w:tab w:val="left" w:pos="2160"/>
        </w:tabs>
        <w:suppressAutoHyphens w:val="0"/>
        <w:autoSpaceDE w:val="0"/>
        <w:adjustRightInd w:val="0"/>
        <w:spacing w:after="0"/>
        <w:jc w:val="center"/>
        <w:textAlignment w:val="auto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0D0EC0">
        <w:rPr>
          <w:rFonts w:asciiTheme="minorHAnsi" w:hAnsiTheme="minorHAnsi" w:cstheme="minorHAnsi"/>
          <w:color w:val="000000"/>
        </w:rPr>
        <w:t>accettate</w:t>
      </w:r>
      <w:proofErr w:type="gramEnd"/>
      <w:r w:rsidRPr="000D0EC0">
        <w:rPr>
          <w:rFonts w:asciiTheme="minorHAnsi" w:hAnsiTheme="minorHAnsi" w:cstheme="minorHAnsi"/>
          <w:color w:val="000000"/>
        </w:rPr>
        <w:t xml:space="preserve"> tutte le condizioni previste dal bando, disciplinare, Capitolato speciale </w:t>
      </w:r>
    </w:p>
    <w:p w:rsidR="000D0EC0" w:rsidRDefault="000D0EC0" w:rsidP="000D0EC0">
      <w:pPr>
        <w:widowControl/>
        <w:tabs>
          <w:tab w:val="left" w:pos="2160"/>
        </w:tabs>
        <w:suppressAutoHyphens w:val="0"/>
        <w:autoSpaceDE w:val="0"/>
        <w:adjustRightInd w:val="0"/>
        <w:spacing w:after="0"/>
        <w:ind w:left="714"/>
        <w:textAlignment w:val="auto"/>
        <w:rPr>
          <w:rFonts w:asciiTheme="minorHAnsi" w:hAnsiTheme="minorHAnsi" w:cstheme="minorHAnsi"/>
          <w:color w:val="000000"/>
        </w:rPr>
      </w:pPr>
    </w:p>
    <w:p w:rsidR="00E4577D" w:rsidRDefault="000E2557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OFFRE</w:t>
      </w:r>
    </w:p>
    <w:p w:rsidR="00E4577D" w:rsidRDefault="00E4577D">
      <w:pPr>
        <w:spacing w:after="0"/>
        <w:rPr>
          <w:vanish/>
        </w:rPr>
      </w:pPr>
    </w:p>
    <w:p w:rsidR="00EF28E8" w:rsidRPr="00F16998" w:rsidRDefault="00EF28E8" w:rsidP="00EF28E8">
      <w:pPr>
        <w:autoSpaceDE w:val="0"/>
        <w:adjustRightInd w:val="0"/>
        <w:spacing w:after="0" w:line="240" w:lineRule="auto"/>
        <w:jc w:val="center"/>
      </w:pPr>
    </w:p>
    <w:p w:rsidR="00EF28E8" w:rsidRPr="00EF28E8" w:rsidRDefault="00EF28E8" w:rsidP="00EF28E8">
      <w:pPr>
        <w:autoSpaceDE w:val="0"/>
        <w:adjustRightInd w:val="0"/>
        <w:spacing w:after="0" w:line="240" w:lineRule="auto"/>
        <w:ind w:right="80"/>
        <w:jc w:val="both"/>
        <w:rPr>
          <w:rFonts w:ascii="Calibri" w:hAnsi="Calibri" w:cs="Calibri"/>
        </w:rPr>
      </w:pPr>
      <w:proofErr w:type="gramStart"/>
      <w:r w:rsidRPr="00EF28E8">
        <w:rPr>
          <w:rFonts w:ascii="Calibri" w:hAnsi="Calibri" w:cs="Calibri"/>
        </w:rPr>
        <w:t>per</w:t>
      </w:r>
      <w:proofErr w:type="gramEnd"/>
      <w:r w:rsidRPr="00EF28E8">
        <w:rPr>
          <w:rFonts w:ascii="Calibri" w:hAnsi="Calibri" w:cs="Calibri"/>
        </w:rPr>
        <w:t xml:space="preserve"> l’ottenimento in concessione del servizio di gestione della Comunità Integrata per Anziani sita sul territorio comunale -  </w:t>
      </w: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  <w:r w:rsidRPr="00EF28E8">
        <w:rPr>
          <w:rFonts w:ascii="Calibri" w:hAnsi="Calibri" w:cs="Calibri"/>
        </w:rPr>
        <w:t xml:space="preserve">Canone annuo: </w:t>
      </w:r>
      <w:r w:rsidRPr="00EF28E8">
        <w:rPr>
          <w:rFonts w:ascii="Calibri" w:hAnsi="Calibri" w:cs="Calibri"/>
        </w:rPr>
        <w:tab/>
      </w:r>
      <w:proofErr w:type="gramStart"/>
      <w:r w:rsidRPr="00EF28E8">
        <w:rPr>
          <w:rFonts w:ascii="Calibri" w:hAnsi="Calibri" w:cs="Calibri"/>
        </w:rPr>
        <w:t>(in</w:t>
      </w:r>
      <w:proofErr w:type="gramEnd"/>
      <w:r w:rsidRPr="00EF28E8">
        <w:rPr>
          <w:rFonts w:ascii="Calibri" w:hAnsi="Calibri" w:cs="Calibri"/>
        </w:rPr>
        <w:t xml:space="preserve"> cifre)</w:t>
      </w:r>
      <w:r w:rsidRPr="00EF28E8">
        <w:rPr>
          <w:rFonts w:ascii="Calibri" w:hAnsi="Calibri" w:cs="Calibri"/>
        </w:rPr>
        <w:tab/>
        <w:t xml:space="preserve"> </w:t>
      </w:r>
      <w:r w:rsidRPr="00EF28E8">
        <w:rPr>
          <w:rFonts w:ascii="Calibri" w:hAnsi="Calibri" w:cs="Calibri"/>
        </w:rPr>
        <w:tab/>
        <w:t>Euro</w:t>
      </w:r>
      <w:r w:rsidRPr="00F16998">
        <w:t xml:space="preserve"> _______________________________</w:t>
      </w:r>
      <w:r>
        <w:t>________</w:t>
      </w:r>
      <w:r w:rsidRPr="00F16998">
        <w:t>___________</w:t>
      </w: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  <w:r w:rsidRPr="00F16998">
        <w:tab/>
      </w:r>
      <w:r w:rsidRPr="00F16998">
        <w:tab/>
      </w:r>
      <w:proofErr w:type="gramStart"/>
      <w:r w:rsidRPr="00EF28E8">
        <w:rPr>
          <w:rFonts w:ascii="Calibri" w:hAnsi="Calibri" w:cs="Calibri"/>
        </w:rPr>
        <w:t>(in</w:t>
      </w:r>
      <w:proofErr w:type="gramEnd"/>
      <w:r w:rsidRPr="00EF28E8">
        <w:rPr>
          <w:rFonts w:ascii="Calibri" w:hAnsi="Calibri" w:cs="Calibri"/>
        </w:rPr>
        <w:t xml:space="preserve"> lettere)</w:t>
      </w:r>
      <w:r w:rsidRPr="00EF28E8">
        <w:rPr>
          <w:rFonts w:ascii="Calibri" w:hAnsi="Calibri" w:cs="Calibri"/>
        </w:rPr>
        <w:tab/>
      </w:r>
      <w:r w:rsidRPr="00EF28E8">
        <w:rPr>
          <w:rFonts w:ascii="Calibri" w:hAnsi="Calibri" w:cs="Calibri"/>
        </w:rPr>
        <w:tab/>
        <w:t>Euro</w:t>
      </w:r>
      <w:r w:rsidRPr="00F16998">
        <w:t xml:space="preserve"> _______________________________</w:t>
      </w:r>
      <w:r>
        <w:t>________</w:t>
      </w:r>
      <w:r w:rsidRPr="00F16998">
        <w:t>___________</w:t>
      </w: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</w:p>
    <w:p w:rsidR="00EF28E8" w:rsidRDefault="00EF28E8" w:rsidP="00EF28E8">
      <w:pPr>
        <w:autoSpaceDE w:val="0"/>
        <w:adjustRightInd w:val="0"/>
        <w:spacing w:after="0" w:line="240" w:lineRule="auto"/>
        <w:ind w:right="80"/>
        <w:jc w:val="both"/>
      </w:pPr>
    </w:p>
    <w:p w:rsidR="00EF28E8" w:rsidRDefault="00EF28E8" w:rsidP="00EF28E8">
      <w:pPr>
        <w:autoSpaceDE w:val="0"/>
        <w:adjustRightInd w:val="0"/>
        <w:spacing w:after="0" w:line="240" w:lineRule="auto"/>
        <w:ind w:right="80"/>
        <w:jc w:val="both"/>
      </w:pPr>
      <w:r w:rsidRPr="00EF28E8">
        <w:rPr>
          <w:rFonts w:ascii="Calibri" w:hAnsi="Calibri" w:cs="Calibri"/>
        </w:rPr>
        <w:t>Retta mensile da porre a carico degli utenti (in cifre)</w:t>
      </w:r>
      <w:proofErr w:type="gramStart"/>
      <w:r w:rsidRPr="00EF28E8">
        <w:rPr>
          <w:rFonts w:ascii="Calibri" w:hAnsi="Calibri" w:cs="Calibri"/>
        </w:rPr>
        <w:t xml:space="preserve">    </w:t>
      </w:r>
      <w:proofErr w:type="gramEnd"/>
      <w:r w:rsidRPr="00EF28E8">
        <w:rPr>
          <w:rFonts w:ascii="Calibri" w:hAnsi="Calibri" w:cs="Calibri"/>
        </w:rPr>
        <w:t>Euro</w:t>
      </w:r>
      <w:r>
        <w:t xml:space="preserve"> ______________________________________</w:t>
      </w:r>
    </w:p>
    <w:p w:rsidR="00EF28E8" w:rsidRDefault="00EF28E8" w:rsidP="00EF28E8">
      <w:pPr>
        <w:autoSpaceDE w:val="0"/>
        <w:adjustRightInd w:val="0"/>
        <w:spacing w:after="0" w:line="240" w:lineRule="auto"/>
        <w:ind w:right="80"/>
        <w:jc w:val="both"/>
      </w:pPr>
      <w:r>
        <w:t xml:space="preserve">                                   </w:t>
      </w:r>
    </w:p>
    <w:p w:rsidR="00EF28E8" w:rsidRDefault="00EF28E8" w:rsidP="00EF28E8">
      <w:pPr>
        <w:autoSpaceDE w:val="0"/>
        <w:adjustRightInd w:val="0"/>
        <w:spacing w:after="0" w:line="240" w:lineRule="auto"/>
        <w:ind w:right="80"/>
        <w:jc w:val="both"/>
      </w:pPr>
      <w:r>
        <w:t xml:space="preserve">                                                      </w:t>
      </w:r>
      <w:proofErr w:type="gramStart"/>
      <w:r w:rsidRPr="00EF28E8">
        <w:rPr>
          <w:rFonts w:ascii="Calibri" w:hAnsi="Calibri" w:cs="Calibri"/>
        </w:rPr>
        <w:t>(in</w:t>
      </w:r>
      <w:proofErr w:type="gramEnd"/>
      <w:r w:rsidRPr="00EF28E8">
        <w:rPr>
          <w:rFonts w:ascii="Calibri" w:hAnsi="Calibri" w:cs="Calibri"/>
        </w:rPr>
        <w:t xml:space="preserve"> lettere)     Euro</w:t>
      </w:r>
      <w:r>
        <w:t xml:space="preserve"> __________________________________________ </w:t>
      </w:r>
    </w:p>
    <w:p w:rsidR="00EF28E8" w:rsidRPr="00F16998" w:rsidRDefault="00EF28E8" w:rsidP="00EF28E8">
      <w:pPr>
        <w:autoSpaceDE w:val="0"/>
        <w:adjustRightInd w:val="0"/>
        <w:spacing w:after="0" w:line="240" w:lineRule="auto"/>
        <w:ind w:right="80"/>
        <w:jc w:val="both"/>
      </w:pPr>
    </w:p>
    <w:p w:rsidR="00EF28E8" w:rsidRPr="00EF28E8" w:rsidRDefault="00EF28E8" w:rsidP="00EF28E8">
      <w:pPr>
        <w:autoSpaceDE w:val="0"/>
        <w:adjustRightInd w:val="0"/>
        <w:spacing w:after="0" w:line="240" w:lineRule="auto"/>
        <w:ind w:right="80"/>
        <w:jc w:val="both"/>
        <w:rPr>
          <w:rFonts w:ascii="Calibri" w:hAnsi="Calibri" w:cs="Calibri"/>
        </w:rPr>
      </w:pPr>
      <w:r w:rsidRPr="00EF28E8">
        <w:rPr>
          <w:rFonts w:ascii="Calibri" w:hAnsi="Calibri" w:cs="Calibri"/>
        </w:rPr>
        <w:t>Non sono ammesse offerte al ribasso sul canone annuo posto a base di gara di Euro 1</w:t>
      </w:r>
      <w:r>
        <w:rPr>
          <w:rFonts w:ascii="Calibri" w:hAnsi="Calibri" w:cs="Calibri"/>
        </w:rPr>
        <w:t>2</w:t>
      </w:r>
      <w:r w:rsidRPr="00EF28E8">
        <w:rPr>
          <w:rFonts w:ascii="Calibri" w:hAnsi="Calibri" w:cs="Calibri"/>
        </w:rPr>
        <w:t>.000 (</w:t>
      </w:r>
      <w:proofErr w:type="spellStart"/>
      <w:r w:rsidRPr="00EF28E8">
        <w:rPr>
          <w:rFonts w:ascii="Calibri" w:hAnsi="Calibri" w:cs="Calibri"/>
        </w:rPr>
        <w:t>d</w:t>
      </w:r>
      <w:r>
        <w:rPr>
          <w:rFonts w:ascii="Calibri" w:hAnsi="Calibri" w:cs="Calibri"/>
        </w:rPr>
        <w:t>odi</w:t>
      </w:r>
      <w:r w:rsidRPr="00EF28E8">
        <w:rPr>
          <w:rFonts w:ascii="Calibri" w:hAnsi="Calibri" w:cs="Calibri"/>
        </w:rPr>
        <w:t>cimilaeuro</w:t>
      </w:r>
      <w:proofErr w:type="spellEnd"/>
      <w:r w:rsidRPr="00EF28E8">
        <w:rPr>
          <w:rFonts w:ascii="Calibri" w:hAnsi="Calibri" w:cs="Calibri"/>
        </w:rPr>
        <w:t xml:space="preserve">) </w:t>
      </w:r>
      <w:r w:rsidR="00BF3E88">
        <w:rPr>
          <w:rFonts w:ascii="Calibri" w:hAnsi="Calibri" w:cs="Calibri"/>
        </w:rPr>
        <w:t xml:space="preserve">+ IVA DOVUTA PER </w:t>
      </w:r>
      <w:proofErr w:type="gramStart"/>
      <w:r w:rsidR="00BF3E88">
        <w:rPr>
          <w:rFonts w:ascii="Calibri" w:hAnsi="Calibri" w:cs="Calibri"/>
        </w:rPr>
        <w:t>LEGGE</w:t>
      </w:r>
      <w:proofErr w:type="gramEnd"/>
      <w:r w:rsidRPr="00EF28E8">
        <w:rPr>
          <w:rFonts w:ascii="Calibri" w:hAnsi="Calibri" w:cs="Calibri"/>
        </w:rPr>
        <w:t xml:space="preserve"> </w:t>
      </w:r>
    </w:p>
    <w:p w:rsidR="00EF28E8" w:rsidRPr="00F16998" w:rsidRDefault="00EF28E8" w:rsidP="00EF28E8">
      <w:pPr>
        <w:autoSpaceDE w:val="0"/>
        <w:adjustRightInd w:val="0"/>
        <w:spacing w:after="0" w:line="240" w:lineRule="auto"/>
        <w:jc w:val="both"/>
      </w:pPr>
    </w:p>
    <w:p w:rsidR="00E4577D" w:rsidRDefault="00E4577D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E4577D" w:rsidRDefault="000E2557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E4577D" w:rsidRDefault="000E2557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nella formazione dell’offerta economica ha tenuto conto di tutte le condizioni, delle circostanze generali e particolari, </w:t>
      </w:r>
      <w:proofErr w:type="gramStart"/>
      <w:r>
        <w:rPr>
          <w:rFonts w:ascii="Calibri" w:hAnsi="Calibri" w:cs="Calibri"/>
          <w:sz w:val="22"/>
          <w:szCs w:val="22"/>
        </w:rPr>
        <w:t>nonché</w:t>
      </w:r>
      <w:proofErr w:type="gramEnd"/>
      <w:r>
        <w:rPr>
          <w:rFonts w:ascii="Calibri" w:hAnsi="Calibri" w:cs="Calibri"/>
          <w:sz w:val="22"/>
          <w:szCs w:val="22"/>
        </w:rPr>
        <w:t xml:space="preserve"> di tutti gli oneri e obblighi previsti dalla vigente legislazione che possano influire sui servizi connessi alla concessione, in modo tale che non venga pregiudicata la fattibilità economica del progetto della gestione.</w:t>
      </w:r>
    </w:p>
    <w:p w:rsidR="00E4577D" w:rsidRDefault="000E2557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particolare, aver tenuto conto, nel predisporre l’</w:t>
      </w:r>
      <w:proofErr w:type="gramStart"/>
      <w:r>
        <w:rPr>
          <w:rFonts w:ascii="Calibri" w:hAnsi="Calibri" w:cs="Calibri"/>
          <w:sz w:val="22"/>
          <w:szCs w:val="22"/>
        </w:rPr>
        <w:t>offerta,</w:t>
      </w:r>
      <w:proofErr w:type="gramEnd"/>
      <w:r>
        <w:rPr>
          <w:rFonts w:ascii="Calibri" w:hAnsi="Calibri" w:cs="Calibri"/>
          <w:sz w:val="22"/>
          <w:szCs w:val="22"/>
        </w:rPr>
        <w:t xml:space="preserve"> degli obblighi relativi alle norme in materia di sicurezza sul lavoro, valutando i costi dei rischi specifici della propria attività, nonché dell’obbligo di applicare integralmente tutte le norme contenute nel contratto nazionale collettivo di lavoro per i lavoratori dipendenti e negli accordi locali integrativi vigenti.</w:t>
      </w:r>
    </w:p>
    <w:p w:rsidR="00E4577D" w:rsidRDefault="007E4BEE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E2557">
        <w:rPr>
          <w:rFonts w:ascii="Calibri" w:hAnsi="Calibri" w:cs="Calibri"/>
          <w:sz w:val="22"/>
          <w:szCs w:val="22"/>
        </w:rPr>
        <w:t>Che il corrispettivo</w:t>
      </w:r>
      <w:r>
        <w:rPr>
          <w:rFonts w:ascii="Calibri" w:hAnsi="Calibri" w:cs="Calibri"/>
          <w:sz w:val="22"/>
          <w:szCs w:val="22"/>
        </w:rPr>
        <w:t xml:space="preserve"> offerto è re</w:t>
      </w:r>
      <w:r w:rsidR="000E2557">
        <w:rPr>
          <w:rFonts w:ascii="Calibri" w:hAnsi="Calibri" w:cs="Calibri"/>
          <w:sz w:val="22"/>
          <w:szCs w:val="22"/>
        </w:rPr>
        <w:t>munerativo per la gestione delle attività connesse alla concessione.</w:t>
      </w:r>
    </w:p>
    <w:p w:rsidR="00546D03" w:rsidRDefault="00546D03" w:rsidP="00546D0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l’offerta è vincolante per il concorrente, per un periodo di centottanta (180) giorni dalla scadenza del termine per la sua presentazione.</w:t>
      </w:r>
    </w:p>
    <w:p w:rsidR="00E4577D" w:rsidRDefault="00E4577D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4C0051" w:rsidRDefault="004C0051" w:rsidP="004C0051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:rsidR="004C0051" w:rsidRPr="003A51CE" w:rsidRDefault="004C0051" w:rsidP="004C0051">
      <w:pPr>
        <w:jc w:val="both"/>
        <w:rPr>
          <w:rFonts w:ascii="Calibri" w:hAnsi="Calibri" w:cs="Calibri"/>
        </w:rPr>
      </w:pPr>
      <w:r w:rsidRPr="003A51CE">
        <w:rPr>
          <w:rFonts w:ascii="Calibri" w:hAnsi="Calibri" w:cs="Calibri"/>
        </w:rPr>
        <w:t xml:space="preserve">ai sensi dell’art. 95 comma 10 del D.lgs. n. 50/2016 </w:t>
      </w:r>
      <w:proofErr w:type="spellStart"/>
      <w:proofErr w:type="gramStart"/>
      <w:r w:rsidRPr="003A51CE">
        <w:rPr>
          <w:rFonts w:ascii="Calibri" w:hAnsi="Calibri" w:cs="Calibri"/>
        </w:rPr>
        <w:t>s.m.i.</w:t>
      </w:r>
      <w:proofErr w:type="spellEnd"/>
      <w:proofErr w:type="gramEnd"/>
      <w:r w:rsidRPr="003A51CE">
        <w:rPr>
          <w:rFonts w:ascii="Calibri" w:hAnsi="Calibri" w:cs="Calibri"/>
        </w:rPr>
        <w:t xml:space="preserve"> :</w:t>
      </w:r>
    </w:p>
    <w:p w:rsidR="004C0051" w:rsidRPr="003A51CE" w:rsidRDefault="003A51CE" w:rsidP="004C005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4C0051" w:rsidRPr="003A51CE">
        <w:rPr>
          <w:rFonts w:ascii="Calibri" w:hAnsi="Calibri" w:cs="Calibri"/>
          <w:sz w:val="22"/>
          <w:szCs w:val="22"/>
        </w:rPr>
        <w:t>costi relativi alla sicurezza interna o aziendale sono pari ad € …………………………………………</w:t>
      </w:r>
    </w:p>
    <w:p w:rsidR="004C0051" w:rsidRPr="003A51CE" w:rsidRDefault="004C0051" w:rsidP="004C005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C0051" w:rsidRPr="003A51CE" w:rsidRDefault="004C0051" w:rsidP="004C005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3A51CE">
        <w:rPr>
          <w:rFonts w:ascii="Calibri" w:hAnsi="Calibri" w:cs="Calibri"/>
          <w:sz w:val="22"/>
          <w:szCs w:val="22"/>
        </w:rPr>
        <w:t>che</w:t>
      </w:r>
      <w:proofErr w:type="gramEnd"/>
      <w:r w:rsidRPr="003A51CE">
        <w:rPr>
          <w:rFonts w:ascii="Calibri" w:hAnsi="Calibri" w:cs="Calibri"/>
          <w:sz w:val="22"/>
          <w:szCs w:val="22"/>
        </w:rPr>
        <w:t xml:space="preserve"> i costi della manodopera sono pari ad € ………………………………………………………………..</w:t>
      </w:r>
    </w:p>
    <w:p w:rsidR="004C0051" w:rsidRPr="003A51CE" w:rsidRDefault="004C0051" w:rsidP="004C005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C0051" w:rsidRDefault="004C0051" w:rsidP="004C0051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C0051" w:rsidRPr="00A91974" w:rsidRDefault="004C0051" w:rsidP="004C0051">
      <w:pPr>
        <w:autoSpaceDE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A91974">
        <w:rPr>
          <w:rFonts w:asciiTheme="minorHAnsi" w:hAnsiTheme="minorHAnsi" w:cstheme="minorHAnsi"/>
        </w:rPr>
        <w:t>N.B</w:t>
      </w:r>
      <w:proofErr w:type="gramEnd"/>
      <w:r w:rsidRPr="00A91974">
        <w:rPr>
          <w:rFonts w:asciiTheme="minorHAnsi" w:hAnsiTheme="minorHAnsi" w:cstheme="minorHAnsi"/>
        </w:rPr>
        <w:t xml:space="preserve"> Nel caso di associazione temporanea di imprese/GEIE/C/consorzio del Codice dei contratti, l’offerta deve essere sottoscritta, </w:t>
      </w:r>
      <w:r w:rsidRPr="00A91974">
        <w:rPr>
          <w:rFonts w:asciiTheme="minorHAnsi" w:hAnsiTheme="minorHAnsi" w:cstheme="minorHAnsi"/>
          <w:b/>
          <w:bCs/>
        </w:rPr>
        <w:t>a pena di esclusione</w:t>
      </w:r>
      <w:r w:rsidRPr="00A91974">
        <w:rPr>
          <w:rFonts w:asciiTheme="minorHAnsi" w:hAnsiTheme="minorHAnsi" w:cstheme="minorHAnsi"/>
        </w:rPr>
        <w:t>, da tutti i rappresentanti delle imprese facenti parte del consorzio/raggruppamento/GEIE.</w:t>
      </w:r>
    </w:p>
    <w:p w:rsidR="004C0051" w:rsidRPr="00A91974" w:rsidRDefault="004C0051" w:rsidP="004C005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A91974">
        <w:rPr>
          <w:rFonts w:asciiTheme="minorHAnsi" w:hAnsiTheme="minorHAnsi" w:cstheme="minorHAnsi"/>
        </w:rPr>
        <w:t>Luogo e data _______________________, lì ____/____/______</w:t>
      </w:r>
    </w:p>
    <w:p w:rsidR="004C0051" w:rsidRPr="00A91974" w:rsidRDefault="004C0051" w:rsidP="004C005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A91974">
        <w:rPr>
          <w:rFonts w:asciiTheme="minorHAnsi" w:hAnsiTheme="minorHAnsi" w:cstheme="minorHAnsi"/>
        </w:rPr>
        <w:t>Firma leggibile e timbro___________________________</w:t>
      </w:r>
    </w:p>
    <w:p w:rsidR="004C0051" w:rsidRPr="00A91974" w:rsidRDefault="004C0051" w:rsidP="004C005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A91974">
        <w:rPr>
          <w:rFonts w:asciiTheme="minorHAnsi" w:hAnsiTheme="minorHAnsi" w:cstheme="minorHAnsi"/>
        </w:rPr>
        <w:lastRenderedPageBreak/>
        <w:t>Firma leggibile e timbro___________________________</w:t>
      </w:r>
    </w:p>
    <w:p w:rsidR="004C0051" w:rsidRPr="00A91974" w:rsidRDefault="004C0051" w:rsidP="004C005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A91974">
        <w:rPr>
          <w:rFonts w:asciiTheme="minorHAnsi" w:hAnsiTheme="minorHAnsi" w:cstheme="minorHAnsi"/>
        </w:rPr>
        <w:t>Firma leggibile e timbro___________________________</w:t>
      </w:r>
    </w:p>
    <w:p w:rsidR="004C0051" w:rsidRPr="00A91974" w:rsidRDefault="004C0051" w:rsidP="004C0051">
      <w:pPr>
        <w:tabs>
          <w:tab w:val="left" w:pos="3402"/>
          <w:tab w:val="left" w:pos="3686"/>
        </w:tabs>
        <w:jc w:val="both"/>
        <w:rPr>
          <w:rFonts w:asciiTheme="minorHAnsi" w:hAnsiTheme="minorHAnsi" w:cstheme="minorHAnsi"/>
        </w:rPr>
      </w:pPr>
      <w:r w:rsidRPr="00A91974">
        <w:rPr>
          <w:rFonts w:asciiTheme="minorHAnsi" w:hAnsiTheme="minorHAnsi" w:cstheme="minorHAnsi"/>
        </w:rPr>
        <w:t>Firma leggibile e timbro_____________________________</w:t>
      </w:r>
    </w:p>
    <w:p w:rsidR="004C0051" w:rsidRPr="00A91974" w:rsidRDefault="004C0051" w:rsidP="004C0051">
      <w:pPr>
        <w:tabs>
          <w:tab w:val="left" w:pos="3402"/>
          <w:tab w:val="left" w:pos="3686"/>
        </w:tabs>
        <w:jc w:val="both"/>
        <w:rPr>
          <w:rFonts w:asciiTheme="minorHAnsi" w:hAnsiTheme="minorHAnsi" w:cstheme="minorHAnsi"/>
        </w:rPr>
      </w:pPr>
    </w:p>
    <w:p w:rsidR="004C0051" w:rsidRPr="00A91974" w:rsidRDefault="004C0051" w:rsidP="004C0051">
      <w:pPr>
        <w:tabs>
          <w:tab w:val="left" w:pos="3402"/>
          <w:tab w:val="left" w:pos="3686"/>
        </w:tabs>
        <w:jc w:val="both"/>
        <w:rPr>
          <w:rFonts w:asciiTheme="minorHAnsi" w:hAnsiTheme="minorHAnsi" w:cstheme="minorHAnsi"/>
        </w:rPr>
      </w:pPr>
    </w:p>
    <w:p w:rsidR="004C0051" w:rsidRPr="00A91974" w:rsidRDefault="004C0051" w:rsidP="004C0051">
      <w:pPr>
        <w:tabs>
          <w:tab w:val="left" w:pos="3402"/>
          <w:tab w:val="left" w:pos="3686"/>
        </w:tabs>
        <w:jc w:val="both"/>
        <w:rPr>
          <w:rFonts w:asciiTheme="minorHAnsi" w:hAnsiTheme="minorHAnsi" w:cstheme="minorHAnsi"/>
          <w:b/>
        </w:rPr>
      </w:pPr>
      <w:proofErr w:type="gramStart"/>
      <w:r w:rsidRPr="00A91974">
        <w:rPr>
          <w:rFonts w:asciiTheme="minorHAnsi" w:hAnsiTheme="minorHAnsi" w:cstheme="minorHAnsi"/>
        </w:rPr>
        <w:t>firmare</w:t>
      </w:r>
      <w:proofErr w:type="gramEnd"/>
      <w:r w:rsidRPr="00A91974">
        <w:rPr>
          <w:rFonts w:asciiTheme="minorHAnsi" w:hAnsiTheme="minorHAnsi" w:cstheme="minorHAnsi"/>
        </w:rPr>
        <w:t xml:space="preserve"> digitalmente</w:t>
      </w:r>
    </w:p>
    <w:p w:rsidR="004C0051" w:rsidRPr="00E87EDE" w:rsidRDefault="004C0051" w:rsidP="004C0051">
      <w:pPr>
        <w:jc w:val="both"/>
        <w:rPr>
          <w:rFonts w:ascii="Arial" w:hAnsi="Arial"/>
        </w:rPr>
      </w:pPr>
    </w:p>
    <w:p w:rsidR="004C0051" w:rsidRDefault="004C0051" w:rsidP="004C0051">
      <w:pPr>
        <w:pStyle w:val="Titolo4"/>
        <w:ind w:firstLine="5670"/>
        <w:rPr>
          <w:sz w:val="20"/>
        </w:rPr>
      </w:pPr>
      <w:r w:rsidRPr="00E87EDE">
        <w:rPr>
          <w:sz w:val="20"/>
        </w:rPr>
        <w:t>Il Legale rappresentante</w:t>
      </w:r>
    </w:p>
    <w:p w:rsidR="004C0051" w:rsidRPr="00A91974" w:rsidRDefault="004C0051" w:rsidP="004C0051">
      <w:pPr>
        <w:jc w:val="right"/>
      </w:pPr>
      <w:r>
        <w:t>_______________________________________</w:t>
      </w:r>
    </w:p>
    <w:p w:rsidR="004C0051" w:rsidRDefault="004C0051">
      <w:pPr>
        <w:pStyle w:val="Standard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4C0051" w:rsidRDefault="004C0051">
      <w:pPr>
        <w:pStyle w:val="Standard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4C0051" w:rsidRDefault="004C0051">
      <w:pPr>
        <w:pStyle w:val="Standard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4C0051" w:rsidSect="00E4577D">
      <w:footerReference w:type="default" r:id="rId8"/>
      <w:pgSz w:w="11906" w:h="16838"/>
      <w:pgMar w:top="1417" w:right="1134" w:bottom="1134" w:left="993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50" w:rsidRDefault="001A0650" w:rsidP="00E4577D">
      <w:pPr>
        <w:spacing w:after="0" w:line="240" w:lineRule="auto"/>
      </w:pPr>
      <w:r>
        <w:separator/>
      </w:r>
    </w:p>
  </w:endnote>
  <w:endnote w:type="continuationSeparator" w:id="0">
    <w:p w:rsidR="001A0650" w:rsidRDefault="001A0650" w:rsidP="00E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7D" w:rsidRDefault="002852B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104C9">
      <w:rPr>
        <w:noProof/>
      </w:rPr>
      <w:t>3</w:t>
    </w:r>
    <w:r>
      <w:rPr>
        <w:noProof/>
      </w:rPr>
      <w:fldChar w:fldCharType="end"/>
    </w:r>
  </w:p>
  <w:p w:rsidR="00E4577D" w:rsidRDefault="00E4577D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50" w:rsidRDefault="001A0650" w:rsidP="00E4577D">
      <w:pPr>
        <w:spacing w:after="0" w:line="240" w:lineRule="auto"/>
      </w:pPr>
      <w:r w:rsidRPr="00E4577D">
        <w:rPr>
          <w:color w:val="000000"/>
        </w:rPr>
        <w:separator/>
      </w:r>
    </w:p>
  </w:footnote>
  <w:footnote w:type="continuationSeparator" w:id="0">
    <w:p w:rsidR="001A0650" w:rsidRDefault="001A0650" w:rsidP="00E4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D04"/>
    <w:multiLevelType w:val="multilevel"/>
    <w:tmpl w:val="06C0743A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DE659CB"/>
    <w:multiLevelType w:val="multilevel"/>
    <w:tmpl w:val="0698799E"/>
    <w:styleLink w:val="WWNum6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4820350"/>
    <w:multiLevelType w:val="multilevel"/>
    <w:tmpl w:val="98348400"/>
    <w:styleLink w:val="WWNum1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67132AC"/>
    <w:multiLevelType w:val="multilevel"/>
    <w:tmpl w:val="7D56B562"/>
    <w:styleLink w:val="WWNum17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19FB78E9"/>
    <w:multiLevelType w:val="multilevel"/>
    <w:tmpl w:val="91D2C9D8"/>
    <w:styleLink w:val="WW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ABC46A2"/>
    <w:multiLevelType w:val="multilevel"/>
    <w:tmpl w:val="F6EC71CA"/>
    <w:styleLink w:val="WWNum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518482F"/>
    <w:multiLevelType w:val="multilevel"/>
    <w:tmpl w:val="E43C70FE"/>
    <w:styleLink w:val="WWNum1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7">
    <w:nsid w:val="2A460D33"/>
    <w:multiLevelType w:val="multilevel"/>
    <w:tmpl w:val="30A8EED6"/>
    <w:styleLink w:val="WWNum5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D5983"/>
    <w:multiLevelType w:val="multilevel"/>
    <w:tmpl w:val="7DB28978"/>
    <w:styleLink w:val="WWNum9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1">
      <w:start w:val="3"/>
      <w:numFmt w:val="decimal"/>
      <w:lvlText w:val="%2."/>
      <w:lvlJc w:val="left"/>
      <w:rPr>
        <w:rFonts w:cs="Times New Roman"/>
        <w:w w:val="99"/>
        <w:sz w:val="25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34433AC5"/>
    <w:multiLevelType w:val="multilevel"/>
    <w:tmpl w:val="CCA8CA46"/>
    <w:styleLink w:val="WWNum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B166B1A"/>
    <w:multiLevelType w:val="multilevel"/>
    <w:tmpl w:val="059EF282"/>
    <w:styleLink w:val="WW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41E22AB3"/>
    <w:multiLevelType w:val="multilevel"/>
    <w:tmpl w:val="9656C9DE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3">
    <w:nsid w:val="42AA4356"/>
    <w:multiLevelType w:val="multilevel"/>
    <w:tmpl w:val="FB4E727E"/>
    <w:styleLink w:val="WW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B7043A7"/>
    <w:multiLevelType w:val="multilevel"/>
    <w:tmpl w:val="64AA2340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4D2962DF"/>
    <w:multiLevelType w:val="multilevel"/>
    <w:tmpl w:val="969A1958"/>
    <w:styleLink w:val="WWNum15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53D5479F"/>
    <w:multiLevelType w:val="multilevel"/>
    <w:tmpl w:val="EADEF056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>
    <w:nsid w:val="557E038C"/>
    <w:multiLevelType w:val="multilevel"/>
    <w:tmpl w:val="6B541792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EC8795E"/>
    <w:multiLevelType w:val="multilevel"/>
    <w:tmpl w:val="CD165506"/>
    <w:styleLink w:val="WWNum16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63D05C2E"/>
    <w:multiLevelType w:val="multilevel"/>
    <w:tmpl w:val="376230B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66AE6DFB"/>
    <w:multiLevelType w:val="multilevel"/>
    <w:tmpl w:val="11AEB134"/>
    <w:styleLink w:val="WWNum1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72A60E46"/>
    <w:multiLevelType w:val="multilevel"/>
    <w:tmpl w:val="8F92642E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72E454D2"/>
    <w:multiLevelType w:val="multilevel"/>
    <w:tmpl w:val="893EAC46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732072A4"/>
    <w:multiLevelType w:val="hybridMultilevel"/>
    <w:tmpl w:val="5CCC874A"/>
    <w:lvl w:ilvl="0" w:tplc="0B6A4974">
      <w:start w:val="3"/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7A5904AD"/>
    <w:multiLevelType w:val="multilevel"/>
    <w:tmpl w:val="3DECEEA2"/>
    <w:styleLink w:val="WWNum8"/>
    <w:lvl w:ilvl="0">
      <w:numFmt w:val="bullet"/>
      <w:lvlText w:val="-"/>
      <w:lvlJc w:val="left"/>
      <w:rPr>
        <w:rFonts w:ascii="Times New Roman" w:eastAsia="Times New Roman" w:hAnsi="Times New Roman"/>
        <w:w w:val="99"/>
        <w:sz w:val="25"/>
      </w:rPr>
    </w:lvl>
    <w:lvl w:ilvl="1">
      <w:start w:val="3"/>
      <w:numFmt w:val="decimal"/>
      <w:lvlText w:val="%2."/>
      <w:lvlJc w:val="left"/>
      <w:rPr>
        <w:rFonts w:cs="Times New Roman"/>
        <w:w w:val="99"/>
        <w:sz w:val="25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5">
    <w:nsid w:val="7C0B1430"/>
    <w:multiLevelType w:val="multilevel"/>
    <w:tmpl w:val="3B5CB6DA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24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14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25"/>
  </w:num>
  <w:num w:numId="19">
    <w:abstractNumId w:val="11"/>
  </w:num>
  <w:num w:numId="20">
    <w:abstractNumId w:val="22"/>
  </w:num>
  <w:num w:numId="21">
    <w:abstractNumId w:val="16"/>
  </w:num>
  <w:num w:numId="22">
    <w:abstractNumId w:val="19"/>
  </w:num>
  <w:num w:numId="23">
    <w:abstractNumId w:val="12"/>
  </w:num>
  <w:num w:numId="24">
    <w:abstractNumId w:val="21"/>
  </w:num>
  <w:num w:numId="25">
    <w:abstractNumId w:val="2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7D"/>
    <w:rsid w:val="000505A0"/>
    <w:rsid w:val="000C3FC8"/>
    <w:rsid w:val="000D0EC0"/>
    <w:rsid w:val="000E2557"/>
    <w:rsid w:val="000F6E47"/>
    <w:rsid w:val="001A0650"/>
    <w:rsid w:val="001E21B6"/>
    <w:rsid w:val="002852BB"/>
    <w:rsid w:val="00384581"/>
    <w:rsid w:val="003A51CE"/>
    <w:rsid w:val="004C0051"/>
    <w:rsid w:val="004F6FAD"/>
    <w:rsid w:val="0052109F"/>
    <w:rsid w:val="00546D03"/>
    <w:rsid w:val="007104C9"/>
    <w:rsid w:val="007E4BEE"/>
    <w:rsid w:val="00924961"/>
    <w:rsid w:val="00942363"/>
    <w:rsid w:val="00A5254F"/>
    <w:rsid w:val="00A84C0F"/>
    <w:rsid w:val="00AA7282"/>
    <w:rsid w:val="00BF3E88"/>
    <w:rsid w:val="00C13256"/>
    <w:rsid w:val="00CA0B15"/>
    <w:rsid w:val="00E01F93"/>
    <w:rsid w:val="00E4577D"/>
    <w:rsid w:val="00EF28E8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577D"/>
    <w:pPr>
      <w:suppressAutoHyphens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0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4961"/>
    <w:pPr>
      <w:keepNext/>
      <w:widowControl/>
      <w:suppressAutoHyphens w:val="0"/>
      <w:autoSpaceDN/>
      <w:spacing w:after="0" w:line="240" w:lineRule="auto"/>
      <w:jc w:val="right"/>
      <w:textAlignment w:val="auto"/>
      <w:outlineLvl w:val="4"/>
    </w:pPr>
    <w:rPr>
      <w:rFonts w:ascii="Arial" w:hAnsi="Arial"/>
      <w:kern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4577D"/>
    <w:pPr>
      <w:widowControl/>
      <w:suppressAutoHyphens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E457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4577D"/>
    <w:pPr>
      <w:spacing w:after="120"/>
    </w:pPr>
  </w:style>
  <w:style w:type="paragraph" w:styleId="Elenco">
    <w:name w:val="List"/>
    <w:basedOn w:val="Textbody"/>
    <w:rsid w:val="00E4577D"/>
    <w:rPr>
      <w:rFonts w:cs="Arial"/>
    </w:rPr>
  </w:style>
  <w:style w:type="paragraph" w:customStyle="1" w:styleId="Didascalia1">
    <w:name w:val="Didascalia1"/>
    <w:basedOn w:val="Standard"/>
    <w:rsid w:val="00E4577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4577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rsid w:val="00E4577D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E4577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457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Standard"/>
    <w:rsid w:val="00E4577D"/>
    <w:rPr>
      <w:sz w:val="20"/>
      <w:szCs w:val="20"/>
    </w:rPr>
  </w:style>
  <w:style w:type="paragraph" w:customStyle="1" w:styleId="Default">
    <w:name w:val="Default"/>
    <w:rsid w:val="00E4577D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E4577D"/>
    <w:pPr>
      <w:suppressLineNumbers/>
    </w:pPr>
  </w:style>
  <w:style w:type="paragraph" w:customStyle="1" w:styleId="TableHeading">
    <w:name w:val="Table Heading"/>
    <w:basedOn w:val="TableContents"/>
    <w:rsid w:val="00E4577D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sid w:val="00E4577D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E4577D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E4577D"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rsid w:val="00E4577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sid w:val="00E4577D"/>
    <w:rPr>
      <w:rFonts w:cs="Times New Roman"/>
    </w:rPr>
  </w:style>
  <w:style w:type="character" w:styleId="Rimandonotaapidipagina">
    <w:name w:val="footnote reference"/>
    <w:basedOn w:val="Carpredefinitoparagrafo"/>
    <w:rsid w:val="00E4577D"/>
    <w:rPr>
      <w:rFonts w:cs="Times New Roman"/>
      <w:position w:val="0"/>
      <w:vertAlign w:val="superscript"/>
    </w:rPr>
  </w:style>
  <w:style w:type="character" w:customStyle="1" w:styleId="ListLabel1">
    <w:name w:val="ListLabel 1"/>
    <w:rsid w:val="00E4577D"/>
    <w:rPr>
      <w:rFonts w:eastAsia="Times New Roman"/>
      <w:w w:val="99"/>
      <w:sz w:val="25"/>
    </w:rPr>
  </w:style>
  <w:style w:type="character" w:customStyle="1" w:styleId="ListLabel2">
    <w:name w:val="ListLabel 2"/>
    <w:rsid w:val="00E4577D"/>
    <w:rPr>
      <w:rFonts w:cs="Times New Roman"/>
    </w:rPr>
  </w:style>
  <w:style w:type="character" w:customStyle="1" w:styleId="ListLabel3">
    <w:name w:val="ListLabel 3"/>
    <w:rsid w:val="00E4577D"/>
    <w:rPr>
      <w:rFonts w:cs="Times New Roman"/>
      <w:w w:val="99"/>
      <w:sz w:val="25"/>
    </w:rPr>
  </w:style>
  <w:style w:type="paragraph" w:styleId="Intestazione">
    <w:name w:val="header"/>
    <w:basedOn w:val="Normale"/>
    <w:rsid w:val="00E4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rsid w:val="00E4577D"/>
  </w:style>
  <w:style w:type="paragraph" w:styleId="Pidipagina">
    <w:name w:val="footer"/>
    <w:basedOn w:val="Normale"/>
    <w:rsid w:val="00E4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rsid w:val="00E4577D"/>
  </w:style>
  <w:style w:type="numbering" w:customStyle="1" w:styleId="WWNum1">
    <w:name w:val="WWNum1"/>
    <w:basedOn w:val="Nessunelenco"/>
    <w:rsid w:val="00E4577D"/>
    <w:pPr>
      <w:numPr>
        <w:numId w:val="1"/>
      </w:numPr>
    </w:pPr>
  </w:style>
  <w:style w:type="numbering" w:customStyle="1" w:styleId="WWNum2">
    <w:name w:val="WWNum2"/>
    <w:basedOn w:val="Nessunelenco"/>
    <w:rsid w:val="00E4577D"/>
    <w:pPr>
      <w:numPr>
        <w:numId w:val="2"/>
      </w:numPr>
    </w:pPr>
  </w:style>
  <w:style w:type="numbering" w:customStyle="1" w:styleId="WWNum3">
    <w:name w:val="WWNum3"/>
    <w:basedOn w:val="Nessunelenco"/>
    <w:rsid w:val="00E4577D"/>
    <w:pPr>
      <w:numPr>
        <w:numId w:val="3"/>
      </w:numPr>
    </w:pPr>
  </w:style>
  <w:style w:type="numbering" w:customStyle="1" w:styleId="WWNum4">
    <w:name w:val="WWNum4"/>
    <w:basedOn w:val="Nessunelenco"/>
    <w:rsid w:val="00E4577D"/>
    <w:pPr>
      <w:numPr>
        <w:numId w:val="4"/>
      </w:numPr>
    </w:pPr>
  </w:style>
  <w:style w:type="numbering" w:customStyle="1" w:styleId="WWNum5">
    <w:name w:val="WWNum5"/>
    <w:basedOn w:val="Nessunelenco"/>
    <w:rsid w:val="00E4577D"/>
    <w:pPr>
      <w:numPr>
        <w:numId w:val="5"/>
      </w:numPr>
    </w:pPr>
  </w:style>
  <w:style w:type="numbering" w:customStyle="1" w:styleId="WWNum6">
    <w:name w:val="WWNum6"/>
    <w:basedOn w:val="Nessunelenco"/>
    <w:rsid w:val="00E4577D"/>
    <w:pPr>
      <w:numPr>
        <w:numId w:val="6"/>
      </w:numPr>
    </w:pPr>
  </w:style>
  <w:style w:type="numbering" w:customStyle="1" w:styleId="WWNum7">
    <w:name w:val="WWNum7"/>
    <w:basedOn w:val="Nessunelenco"/>
    <w:rsid w:val="00E4577D"/>
    <w:pPr>
      <w:numPr>
        <w:numId w:val="7"/>
      </w:numPr>
    </w:pPr>
  </w:style>
  <w:style w:type="numbering" w:customStyle="1" w:styleId="WWNum8">
    <w:name w:val="WWNum8"/>
    <w:basedOn w:val="Nessunelenco"/>
    <w:rsid w:val="00E4577D"/>
    <w:pPr>
      <w:numPr>
        <w:numId w:val="8"/>
      </w:numPr>
    </w:pPr>
  </w:style>
  <w:style w:type="numbering" w:customStyle="1" w:styleId="WWNum9">
    <w:name w:val="WWNum9"/>
    <w:basedOn w:val="Nessunelenco"/>
    <w:rsid w:val="00E4577D"/>
    <w:pPr>
      <w:numPr>
        <w:numId w:val="9"/>
      </w:numPr>
    </w:pPr>
  </w:style>
  <w:style w:type="numbering" w:customStyle="1" w:styleId="WWNum10">
    <w:name w:val="WWNum10"/>
    <w:basedOn w:val="Nessunelenco"/>
    <w:rsid w:val="00E4577D"/>
    <w:pPr>
      <w:numPr>
        <w:numId w:val="10"/>
      </w:numPr>
    </w:pPr>
  </w:style>
  <w:style w:type="numbering" w:customStyle="1" w:styleId="WWNum11">
    <w:name w:val="WWNum11"/>
    <w:basedOn w:val="Nessunelenco"/>
    <w:rsid w:val="00E4577D"/>
    <w:pPr>
      <w:numPr>
        <w:numId w:val="11"/>
      </w:numPr>
    </w:pPr>
  </w:style>
  <w:style w:type="numbering" w:customStyle="1" w:styleId="WWNum12">
    <w:name w:val="WWNum12"/>
    <w:basedOn w:val="Nessunelenco"/>
    <w:rsid w:val="00E4577D"/>
    <w:pPr>
      <w:numPr>
        <w:numId w:val="12"/>
      </w:numPr>
    </w:pPr>
  </w:style>
  <w:style w:type="numbering" w:customStyle="1" w:styleId="WWNum13">
    <w:name w:val="WWNum13"/>
    <w:basedOn w:val="Nessunelenco"/>
    <w:rsid w:val="00E4577D"/>
    <w:pPr>
      <w:numPr>
        <w:numId w:val="13"/>
      </w:numPr>
    </w:pPr>
  </w:style>
  <w:style w:type="numbering" w:customStyle="1" w:styleId="WWNum14">
    <w:name w:val="WWNum14"/>
    <w:basedOn w:val="Nessunelenco"/>
    <w:rsid w:val="00E4577D"/>
    <w:pPr>
      <w:numPr>
        <w:numId w:val="14"/>
      </w:numPr>
    </w:pPr>
  </w:style>
  <w:style w:type="numbering" w:customStyle="1" w:styleId="WWNum15">
    <w:name w:val="WWNum15"/>
    <w:basedOn w:val="Nessunelenco"/>
    <w:rsid w:val="00E4577D"/>
    <w:pPr>
      <w:numPr>
        <w:numId w:val="15"/>
      </w:numPr>
    </w:pPr>
  </w:style>
  <w:style w:type="numbering" w:customStyle="1" w:styleId="WWNum16">
    <w:name w:val="WWNum16"/>
    <w:basedOn w:val="Nessunelenco"/>
    <w:rsid w:val="00E4577D"/>
    <w:pPr>
      <w:numPr>
        <w:numId w:val="16"/>
      </w:numPr>
    </w:pPr>
  </w:style>
  <w:style w:type="numbering" w:customStyle="1" w:styleId="WWNum17">
    <w:name w:val="WWNum17"/>
    <w:basedOn w:val="Nessunelenco"/>
    <w:rsid w:val="00E4577D"/>
    <w:pPr>
      <w:numPr>
        <w:numId w:val="17"/>
      </w:numPr>
    </w:pPr>
  </w:style>
  <w:style w:type="numbering" w:customStyle="1" w:styleId="WWNum18">
    <w:name w:val="WWNum18"/>
    <w:basedOn w:val="Nessunelenco"/>
    <w:rsid w:val="00E4577D"/>
    <w:pPr>
      <w:numPr>
        <w:numId w:val="18"/>
      </w:numPr>
    </w:pPr>
  </w:style>
  <w:style w:type="numbering" w:customStyle="1" w:styleId="WWNum19">
    <w:name w:val="WWNum19"/>
    <w:basedOn w:val="Nessunelenco"/>
    <w:rsid w:val="00E4577D"/>
    <w:pPr>
      <w:numPr>
        <w:numId w:val="19"/>
      </w:numPr>
    </w:pPr>
  </w:style>
  <w:style w:type="numbering" w:customStyle="1" w:styleId="WWNum20">
    <w:name w:val="WWNum20"/>
    <w:basedOn w:val="Nessunelenco"/>
    <w:rsid w:val="00E4577D"/>
    <w:pPr>
      <w:numPr>
        <w:numId w:val="20"/>
      </w:numPr>
    </w:pPr>
  </w:style>
  <w:style w:type="numbering" w:customStyle="1" w:styleId="WWNum21">
    <w:name w:val="WWNum21"/>
    <w:basedOn w:val="Nessunelenco"/>
    <w:rsid w:val="00E4577D"/>
    <w:pPr>
      <w:numPr>
        <w:numId w:val="21"/>
      </w:numPr>
    </w:pPr>
  </w:style>
  <w:style w:type="numbering" w:customStyle="1" w:styleId="WWNum22">
    <w:name w:val="WWNum22"/>
    <w:basedOn w:val="Nessunelenco"/>
    <w:rsid w:val="00E4577D"/>
    <w:pPr>
      <w:numPr>
        <w:numId w:val="22"/>
      </w:numPr>
    </w:pPr>
  </w:style>
  <w:style w:type="numbering" w:customStyle="1" w:styleId="WWNum23">
    <w:name w:val="WWNum23"/>
    <w:basedOn w:val="Nessunelenco"/>
    <w:rsid w:val="00E4577D"/>
    <w:pPr>
      <w:numPr>
        <w:numId w:val="23"/>
      </w:numPr>
    </w:pPr>
  </w:style>
  <w:style w:type="numbering" w:customStyle="1" w:styleId="WWNum24">
    <w:name w:val="WWNum24"/>
    <w:basedOn w:val="Nessunelenco"/>
    <w:rsid w:val="00E4577D"/>
    <w:pPr>
      <w:numPr>
        <w:numId w:val="24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924961"/>
    <w:rPr>
      <w:rFonts w:ascii="Arial" w:hAnsi="Arial"/>
      <w:kern w:val="0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0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4577D"/>
    <w:pPr>
      <w:suppressAutoHyphens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0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4961"/>
    <w:pPr>
      <w:keepNext/>
      <w:widowControl/>
      <w:suppressAutoHyphens w:val="0"/>
      <w:autoSpaceDN/>
      <w:spacing w:after="0" w:line="240" w:lineRule="auto"/>
      <w:jc w:val="right"/>
      <w:textAlignment w:val="auto"/>
      <w:outlineLvl w:val="4"/>
    </w:pPr>
    <w:rPr>
      <w:rFonts w:ascii="Arial" w:hAnsi="Arial"/>
      <w:kern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4577D"/>
    <w:pPr>
      <w:widowControl/>
      <w:suppressAutoHyphens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E457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4577D"/>
    <w:pPr>
      <w:spacing w:after="120"/>
    </w:pPr>
  </w:style>
  <w:style w:type="paragraph" w:styleId="Elenco">
    <w:name w:val="List"/>
    <w:basedOn w:val="Textbody"/>
    <w:rsid w:val="00E4577D"/>
    <w:rPr>
      <w:rFonts w:cs="Arial"/>
    </w:rPr>
  </w:style>
  <w:style w:type="paragraph" w:customStyle="1" w:styleId="Didascalia1">
    <w:name w:val="Didascalia1"/>
    <w:basedOn w:val="Standard"/>
    <w:rsid w:val="00E4577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4577D"/>
    <w:pPr>
      <w:suppressLineNumbers/>
    </w:pPr>
    <w:rPr>
      <w:rFonts w:cs="Arial"/>
    </w:rPr>
  </w:style>
  <w:style w:type="paragraph" w:customStyle="1" w:styleId="Intestazione1">
    <w:name w:val="Intestazione1"/>
    <w:basedOn w:val="Standard"/>
    <w:rsid w:val="00E4577D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E4577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E457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Standard"/>
    <w:rsid w:val="00E4577D"/>
    <w:rPr>
      <w:sz w:val="20"/>
      <w:szCs w:val="20"/>
    </w:rPr>
  </w:style>
  <w:style w:type="paragraph" w:customStyle="1" w:styleId="Default">
    <w:name w:val="Default"/>
    <w:rsid w:val="00E4577D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E4577D"/>
    <w:pPr>
      <w:suppressLineNumbers/>
    </w:pPr>
  </w:style>
  <w:style w:type="paragraph" w:customStyle="1" w:styleId="TableHeading">
    <w:name w:val="Table Heading"/>
    <w:basedOn w:val="TableContents"/>
    <w:rsid w:val="00E4577D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sid w:val="00E4577D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E4577D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rsid w:val="00E4577D"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rsid w:val="00E4577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sid w:val="00E4577D"/>
    <w:rPr>
      <w:rFonts w:cs="Times New Roman"/>
    </w:rPr>
  </w:style>
  <w:style w:type="character" w:styleId="Rimandonotaapidipagina">
    <w:name w:val="footnote reference"/>
    <w:basedOn w:val="Carpredefinitoparagrafo"/>
    <w:rsid w:val="00E4577D"/>
    <w:rPr>
      <w:rFonts w:cs="Times New Roman"/>
      <w:position w:val="0"/>
      <w:vertAlign w:val="superscript"/>
    </w:rPr>
  </w:style>
  <w:style w:type="character" w:customStyle="1" w:styleId="ListLabel1">
    <w:name w:val="ListLabel 1"/>
    <w:rsid w:val="00E4577D"/>
    <w:rPr>
      <w:rFonts w:eastAsia="Times New Roman"/>
      <w:w w:val="99"/>
      <w:sz w:val="25"/>
    </w:rPr>
  </w:style>
  <w:style w:type="character" w:customStyle="1" w:styleId="ListLabel2">
    <w:name w:val="ListLabel 2"/>
    <w:rsid w:val="00E4577D"/>
    <w:rPr>
      <w:rFonts w:cs="Times New Roman"/>
    </w:rPr>
  </w:style>
  <w:style w:type="character" w:customStyle="1" w:styleId="ListLabel3">
    <w:name w:val="ListLabel 3"/>
    <w:rsid w:val="00E4577D"/>
    <w:rPr>
      <w:rFonts w:cs="Times New Roman"/>
      <w:w w:val="99"/>
      <w:sz w:val="25"/>
    </w:rPr>
  </w:style>
  <w:style w:type="paragraph" w:styleId="Intestazione">
    <w:name w:val="header"/>
    <w:basedOn w:val="Normale"/>
    <w:rsid w:val="00E4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rsid w:val="00E4577D"/>
  </w:style>
  <w:style w:type="paragraph" w:styleId="Pidipagina">
    <w:name w:val="footer"/>
    <w:basedOn w:val="Normale"/>
    <w:rsid w:val="00E45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rsid w:val="00E4577D"/>
  </w:style>
  <w:style w:type="numbering" w:customStyle="1" w:styleId="WWNum1">
    <w:name w:val="WWNum1"/>
    <w:basedOn w:val="Nessunelenco"/>
    <w:rsid w:val="00E4577D"/>
    <w:pPr>
      <w:numPr>
        <w:numId w:val="1"/>
      </w:numPr>
    </w:pPr>
  </w:style>
  <w:style w:type="numbering" w:customStyle="1" w:styleId="WWNum2">
    <w:name w:val="WWNum2"/>
    <w:basedOn w:val="Nessunelenco"/>
    <w:rsid w:val="00E4577D"/>
    <w:pPr>
      <w:numPr>
        <w:numId w:val="2"/>
      </w:numPr>
    </w:pPr>
  </w:style>
  <w:style w:type="numbering" w:customStyle="1" w:styleId="WWNum3">
    <w:name w:val="WWNum3"/>
    <w:basedOn w:val="Nessunelenco"/>
    <w:rsid w:val="00E4577D"/>
    <w:pPr>
      <w:numPr>
        <w:numId w:val="3"/>
      </w:numPr>
    </w:pPr>
  </w:style>
  <w:style w:type="numbering" w:customStyle="1" w:styleId="WWNum4">
    <w:name w:val="WWNum4"/>
    <w:basedOn w:val="Nessunelenco"/>
    <w:rsid w:val="00E4577D"/>
    <w:pPr>
      <w:numPr>
        <w:numId w:val="4"/>
      </w:numPr>
    </w:pPr>
  </w:style>
  <w:style w:type="numbering" w:customStyle="1" w:styleId="WWNum5">
    <w:name w:val="WWNum5"/>
    <w:basedOn w:val="Nessunelenco"/>
    <w:rsid w:val="00E4577D"/>
    <w:pPr>
      <w:numPr>
        <w:numId w:val="5"/>
      </w:numPr>
    </w:pPr>
  </w:style>
  <w:style w:type="numbering" w:customStyle="1" w:styleId="WWNum6">
    <w:name w:val="WWNum6"/>
    <w:basedOn w:val="Nessunelenco"/>
    <w:rsid w:val="00E4577D"/>
    <w:pPr>
      <w:numPr>
        <w:numId w:val="6"/>
      </w:numPr>
    </w:pPr>
  </w:style>
  <w:style w:type="numbering" w:customStyle="1" w:styleId="WWNum7">
    <w:name w:val="WWNum7"/>
    <w:basedOn w:val="Nessunelenco"/>
    <w:rsid w:val="00E4577D"/>
    <w:pPr>
      <w:numPr>
        <w:numId w:val="7"/>
      </w:numPr>
    </w:pPr>
  </w:style>
  <w:style w:type="numbering" w:customStyle="1" w:styleId="WWNum8">
    <w:name w:val="WWNum8"/>
    <w:basedOn w:val="Nessunelenco"/>
    <w:rsid w:val="00E4577D"/>
    <w:pPr>
      <w:numPr>
        <w:numId w:val="8"/>
      </w:numPr>
    </w:pPr>
  </w:style>
  <w:style w:type="numbering" w:customStyle="1" w:styleId="WWNum9">
    <w:name w:val="WWNum9"/>
    <w:basedOn w:val="Nessunelenco"/>
    <w:rsid w:val="00E4577D"/>
    <w:pPr>
      <w:numPr>
        <w:numId w:val="9"/>
      </w:numPr>
    </w:pPr>
  </w:style>
  <w:style w:type="numbering" w:customStyle="1" w:styleId="WWNum10">
    <w:name w:val="WWNum10"/>
    <w:basedOn w:val="Nessunelenco"/>
    <w:rsid w:val="00E4577D"/>
    <w:pPr>
      <w:numPr>
        <w:numId w:val="10"/>
      </w:numPr>
    </w:pPr>
  </w:style>
  <w:style w:type="numbering" w:customStyle="1" w:styleId="WWNum11">
    <w:name w:val="WWNum11"/>
    <w:basedOn w:val="Nessunelenco"/>
    <w:rsid w:val="00E4577D"/>
    <w:pPr>
      <w:numPr>
        <w:numId w:val="11"/>
      </w:numPr>
    </w:pPr>
  </w:style>
  <w:style w:type="numbering" w:customStyle="1" w:styleId="WWNum12">
    <w:name w:val="WWNum12"/>
    <w:basedOn w:val="Nessunelenco"/>
    <w:rsid w:val="00E4577D"/>
    <w:pPr>
      <w:numPr>
        <w:numId w:val="12"/>
      </w:numPr>
    </w:pPr>
  </w:style>
  <w:style w:type="numbering" w:customStyle="1" w:styleId="WWNum13">
    <w:name w:val="WWNum13"/>
    <w:basedOn w:val="Nessunelenco"/>
    <w:rsid w:val="00E4577D"/>
    <w:pPr>
      <w:numPr>
        <w:numId w:val="13"/>
      </w:numPr>
    </w:pPr>
  </w:style>
  <w:style w:type="numbering" w:customStyle="1" w:styleId="WWNum14">
    <w:name w:val="WWNum14"/>
    <w:basedOn w:val="Nessunelenco"/>
    <w:rsid w:val="00E4577D"/>
    <w:pPr>
      <w:numPr>
        <w:numId w:val="14"/>
      </w:numPr>
    </w:pPr>
  </w:style>
  <w:style w:type="numbering" w:customStyle="1" w:styleId="WWNum15">
    <w:name w:val="WWNum15"/>
    <w:basedOn w:val="Nessunelenco"/>
    <w:rsid w:val="00E4577D"/>
    <w:pPr>
      <w:numPr>
        <w:numId w:val="15"/>
      </w:numPr>
    </w:pPr>
  </w:style>
  <w:style w:type="numbering" w:customStyle="1" w:styleId="WWNum16">
    <w:name w:val="WWNum16"/>
    <w:basedOn w:val="Nessunelenco"/>
    <w:rsid w:val="00E4577D"/>
    <w:pPr>
      <w:numPr>
        <w:numId w:val="16"/>
      </w:numPr>
    </w:pPr>
  </w:style>
  <w:style w:type="numbering" w:customStyle="1" w:styleId="WWNum17">
    <w:name w:val="WWNum17"/>
    <w:basedOn w:val="Nessunelenco"/>
    <w:rsid w:val="00E4577D"/>
    <w:pPr>
      <w:numPr>
        <w:numId w:val="17"/>
      </w:numPr>
    </w:pPr>
  </w:style>
  <w:style w:type="numbering" w:customStyle="1" w:styleId="WWNum18">
    <w:name w:val="WWNum18"/>
    <w:basedOn w:val="Nessunelenco"/>
    <w:rsid w:val="00E4577D"/>
    <w:pPr>
      <w:numPr>
        <w:numId w:val="18"/>
      </w:numPr>
    </w:pPr>
  </w:style>
  <w:style w:type="numbering" w:customStyle="1" w:styleId="WWNum19">
    <w:name w:val="WWNum19"/>
    <w:basedOn w:val="Nessunelenco"/>
    <w:rsid w:val="00E4577D"/>
    <w:pPr>
      <w:numPr>
        <w:numId w:val="19"/>
      </w:numPr>
    </w:pPr>
  </w:style>
  <w:style w:type="numbering" w:customStyle="1" w:styleId="WWNum20">
    <w:name w:val="WWNum20"/>
    <w:basedOn w:val="Nessunelenco"/>
    <w:rsid w:val="00E4577D"/>
    <w:pPr>
      <w:numPr>
        <w:numId w:val="20"/>
      </w:numPr>
    </w:pPr>
  </w:style>
  <w:style w:type="numbering" w:customStyle="1" w:styleId="WWNum21">
    <w:name w:val="WWNum21"/>
    <w:basedOn w:val="Nessunelenco"/>
    <w:rsid w:val="00E4577D"/>
    <w:pPr>
      <w:numPr>
        <w:numId w:val="21"/>
      </w:numPr>
    </w:pPr>
  </w:style>
  <w:style w:type="numbering" w:customStyle="1" w:styleId="WWNum22">
    <w:name w:val="WWNum22"/>
    <w:basedOn w:val="Nessunelenco"/>
    <w:rsid w:val="00E4577D"/>
    <w:pPr>
      <w:numPr>
        <w:numId w:val="22"/>
      </w:numPr>
    </w:pPr>
  </w:style>
  <w:style w:type="numbering" w:customStyle="1" w:styleId="WWNum23">
    <w:name w:val="WWNum23"/>
    <w:basedOn w:val="Nessunelenco"/>
    <w:rsid w:val="00E4577D"/>
    <w:pPr>
      <w:numPr>
        <w:numId w:val="23"/>
      </w:numPr>
    </w:pPr>
  </w:style>
  <w:style w:type="numbering" w:customStyle="1" w:styleId="WWNum24">
    <w:name w:val="WWNum24"/>
    <w:basedOn w:val="Nessunelenco"/>
    <w:rsid w:val="00E4577D"/>
    <w:pPr>
      <w:numPr>
        <w:numId w:val="24"/>
      </w:numPr>
    </w:pPr>
  </w:style>
  <w:style w:type="character" w:customStyle="1" w:styleId="Titolo5Carattere">
    <w:name w:val="Titolo 5 Carattere"/>
    <w:basedOn w:val="Carpredefinitoparagrafo"/>
    <w:link w:val="Titolo5"/>
    <w:semiHidden/>
    <w:rsid w:val="00924961"/>
    <w:rPr>
      <w:rFonts w:ascii="Arial" w:hAnsi="Arial"/>
      <w:kern w:val="0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0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gianfranco</dc:creator>
  <cp:lastModifiedBy>UT010402</cp:lastModifiedBy>
  <cp:revision>25</cp:revision>
  <cp:lastPrinted>2016-10-13T07:29:00Z</cp:lastPrinted>
  <dcterms:created xsi:type="dcterms:W3CDTF">2018-02-06T10:08:00Z</dcterms:created>
  <dcterms:modified xsi:type="dcterms:W3CDTF">2018-06-06T13:46:00Z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Nurachi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